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EDC88E" w14:textId="77777777" w:rsidR="00E41ADC" w:rsidRDefault="00E41ADC" w:rsidP="00E41ADC">
      <w:pPr>
        <w:rPr>
          <w:rFonts w:ascii="Tahoma" w:hAnsi="Tahoma" w:cs="Tahoma"/>
        </w:rPr>
      </w:pPr>
    </w:p>
    <w:p w14:paraId="2B954046" w14:textId="77777777" w:rsidR="00F1561C" w:rsidRDefault="00F1561C" w:rsidP="00E41ADC">
      <w:pPr>
        <w:rPr>
          <w:rFonts w:ascii="Tahoma" w:hAnsi="Tahoma" w:cs="Tahoma"/>
        </w:rPr>
      </w:pPr>
    </w:p>
    <w:p w14:paraId="6E523670" w14:textId="77777777" w:rsidR="00C22233" w:rsidRDefault="00C22233" w:rsidP="00E41ADC">
      <w:pPr>
        <w:rPr>
          <w:rFonts w:ascii="Tahoma" w:hAnsi="Tahoma" w:cs="Tahoma"/>
        </w:rPr>
      </w:pPr>
    </w:p>
    <w:p w14:paraId="62FF5D26" w14:textId="77777777" w:rsidR="00C22233" w:rsidRPr="00614ED8" w:rsidRDefault="00C22233" w:rsidP="00E41ADC">
      <w:pPr>
        <w:rPr>
          <w:rFonts w:ascii="Tahoma" w:hAnsi="Tahoma" w:cs="Tahoma"/>
        </w:rPr>
      </w:pPr>
    </w:p>
    <w:tbl>
      <w:tblPr>
        <w:tblW w:w="10206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543"/>
        <w:gridCol w:w="3402"/>
      </w:tblGrid>
      <w:tr w:rsidR="00E01A62" w:rsidRPr="00614ED8" w14:paraId="5151C614" w14:textId="77777777" w:rsidTr="00350E8F">
        <w:trPr>
          <w:trHeight w:val="1453"/>
        </w:trPr>
        <w:tc>
          <w:tcPr>
            <w:tcW w:w="10206" w:type="dxa"/>
            <w:gridSpan w:val="3"/>
            <w:vAlign w:val="center"/>
          </w:tcPr>
          <w:p w14:paraId="6AC637A6" w14:textId="6ECCB4B0" w:rsidR="00350E8F" w:rsidRPr="00614ED8" w:rsidRDefault="00350E8F" w:rsidP="002E0377">
            <w:pPr>
              <w:rPr>
                <w:rFonts w:ascii="Tahoma" w:hAnsi="Tahoma" w:cs="Tahoma"/>
              </w:rPr>
            </w:pPr>
            <w:r>
              <w:rPr>
                <w:noProof/>
              </w:rPr>
              <w:drawing>
                <wp:inline distT="0" distB="0" distL="0" distR="0" wp14:anchorId="165B6CE8" wp14:editId="4C6DB554">
                  <wp:extent cx="2112580" cy="659261"/>
                  <wp:effectExtent l="0" t="0" r="2540" b="762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5"/>
                          <a:srcRect l="20424" t="32407" r="8223" b="39761"/>
                          <a:stretch/>
                        </pic:blipFill>
                        <pic:spPr bwMode="auto">
                          <a:xfrm>
                            <a:off x="0" y="0"/>
                            <a:ext cx="2122962" cy="6625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</w:rPr>
              <w:t xml:space="preserve">                       </w:t>
            </w:r>
          </w:p>
        </w:tc>
      </w:tr>
      <w:tr w:rsidR="00E41ADC" w:rsidRPr="00614ED8" w14:paraId="0B9C7944" w14:textId="77777777" w:rsidTr="00D737C4">
        <w:trPr>
          <w:trHeight w:val="1453"/>
        </w:trPr>
        <w:tc>
          <w:tcPr>
            <w:tcW w:w="10206" w:type="dxa"/>
            <w:gridSpan w:val="3"/>
          </w:tcPr>
          <w:p w14:paraId="4928C0F6" w14:textId="77777777" w:rsidR="00614ED8" w:rsidRPr="00821E95" w:rsidRDefault="00614ED8" w:rsidP="00821E95">
            <w:pPr>
              <w:pStyle w:val="Nagwek3"/>
              <w:jc w:val="left"/>
              <w:rPr>
                <w:rFonts w:ascii="Tahoma" w:hAnsi="Tahoma" w:cs="Tahoma"/>
                <w:sz w:val="16"/>
                <w:szCs w:val="16"/>
              </w:rPr>
            </w:pPr>
          </w:p>
          <w:p w14:paraId="3BD05A0A" w14:textId="77777777" w:rsidR="002E0377" w:rsidRPr="00F51D06" w:rsidRDefault="002E0377" w:rsidP="002E0377">
            <w:pPr>
              <w:pStyle w:val="Nagwek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51D06">
              <w:rPr>
                <w:rFonts w:ascii="Arial" w:hAnsi="Arial" w:cs="Arial"/>
                <w:sz w:val="28"/>
                <w:szCs w:val="28"/>
              </w:rPr>
              <w:t>SPECYFIKACJA WARUNKÓW ZAMÓWIENIA (SWZ)</w:t>
            </w:r>
          </w:p>
          <w:p w14:paraId="431B00AF" w14:textId="3A085FBF" w:rsidR="002E0377" w:rsidRPr="00F51D06" w:rsidRDefault="00FA5931" w:rsidP="002E0377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PRZETARG NIEOGRANICZONY</w:t>
            </w:r>
          </w:p>
          <w:p w14:paraId="4B02AB74" w14:textId="46A6F4EF" w:rsidR="00E17FED" w:rsidRDefault="002E0377" w:rsidP="002E0377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(art. </w:t>
            </w:r>
            <w:r w:rsidR="00FA5931">
              <w:rPr>
                <w:rFonts w:ascii="Arial" w:hAnsi="Arial" w:cs="Arial"/>
                <w:b/>
                <w:bCs/>
                <w:sz w:val="28"/>
              </w:rPr>
              <w:t>132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 Pzp)</w:t>
            </w:r>
          </w:p>
          <w:p w14:paraId="50B59D06" w14:textId="77777777" w:rsidR="00743289" w:rsidRPr="00614ED8" w:rsidRDefault="00743289" w:rsidP="002E0377">
            <w:pPr>
              <w:jc w:val="center"/>
              <w:rPr>
                <w:rFonts w:ascii="Tahoma" w:hAnsi="Tahoma" w:cs="Tahoma"/>
                <w:b/>
                <w:bCs/>
                <w:sz w:val="28"/>
              </w:rPr>
            </w:pPr>
          </w:p>
          <w:p w14:paraId="72B59B01" w14:textId="4D67DA48" w:rsidR="00BF1FF3" w:rsidRPr="00E54147" w:rsidRDefault="00966FCA" w:rsidP="008E7FB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6FCA">
              <w:rPr>
                <w:rFonts w:ascii="Arial" w:hAnsi="Arial" w:cs="Arial"/>
                <w:b/>
                <w:bCs/>
                <w:sz w:val="24"/>
                <w:szCs w:val="24"/>
              </w:rPr>
              <w:t>Kompleksowe letnie utrzymanie dróg wojewódzkich na terenie województwa podkarpackiego w 2026 r. – 8 części</w:t>
            </w:r>
          </w:p>
          <w:p w14:paraId="337ADDD1" w14:textId="3C08732B" w:rsidR="00E41ADC" w:rsidRPr="002E0377" w:rsidRDefault="00E41ADC" w:rsidP="001E2F5F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E41ADC" w:rsidRPr="00614ED8" w14:paraId="763CF8DA" w14:textId="77777777" w:rsidTr="002E0377">
        <w:trPr>
          <w:trHeight w:val="618"/>
        </w:trPr>
        <w:tc>
          <w:tcPr>
            <w:tcW w:w="10206" w:type="dxa"/>
            <w:gridSpan w:val="3"/>
            <w:vAlign w:val="center"/>
          </w:tcPr>
          <w:p w14:paraId="7EE36F97" w14:textId="772E271B" w:rsidR="00E41ADC" w:rsidRPr="002E0377" w:rsidRDefault="00E41ADC" w:rsidP="004125E6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E0377">
              <w:rPr>
                <w:rFonts w:ascii="Arial" w:hAnsi="Arial" w:cs="Arial"/>
                <w:bCs/>
                <w:sz w:val="24"/>
                <w:szCs w:val="24"/>
              </w:rPr>
              <w:t>Numer referencyjny:</w:t>
            </w:r>
            <w:r w:rsidRPr="002E037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PZDW/WZP</w:t>
            </w:r>
            <w:r w:rsidR="001E2F5F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r w:rsidR="005554BC">
              <w:rPr>
                <w:rFonts w:ascii="Arial" w:hAnsi="Arial" w:cs="Arial"/>
                <w:b/>
                <w:bCs/>
                <w:sz w:val="24"/>
                <w:szCs w:val="24"/>
              </w:rPr>
              <w:t>243/</w:t>
            </w:r>
            <w:r w:rsidR="00966FCA">
              <w:rPr>
                <w:rFonts w:ascii="Arial" w:hAnsi="Arial" w:cs="Arial"/>
                <w:b/>
                <w:bCs/>
                <w:sz w:val="24"/>
                <w:szCs w:val="24"/>
              </w:rPr>
              <w:t>WD/82</w:t>
            </w:r>
            <w:r w:rsidR="005554BC">
              <w:rPr>
                <w:rFonts w:ascii="Arial" w:hAnsi="Arial" w:cs="Arial"/>
                <w:b/>
                <w:bCs/>
                <w:sz w:val="24"/>
                <w:szCs w:val="24"/>
              </w:rPr>
              <w:t>/2025</w:t>
            </w:r>
          </w:p>
        </w:tc>
      </w:tr>
      <w:tr w:rsidR="00E41ADC" w:rsidRPr="00614ED8" w14:paraId="397229A7" w14:textId="77777777" w:rsidTr="002C0DEC">
        <w:trPr>
          <w:trHeight w:val="53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1C23ACEC" w14:textId="77777777" w:rsidR="00E41ADC" w:rsidRPr="002E0377" w:rsidRDefault="00E41ADC" w:rsidP="00614ED8">
            <w:pPr>
              <w:rPr>
                <w:rFonts w:ascii="Arial" w:hAnsi="Arial" w:cs="Arial"/>
                <w:b/>
                <w:i/>
              </w:rPr>
            </w:pPr>
            <w:r w:rsidRPr="002E0377">
              <w:rPr>
                <w:rFonts w:ascii="Arial" w:hAnsi="Arial" w:cs="Arial"/>
                <w:b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61C40EA1" w14:textId="0C7A2BE6" w:rsidR="00614ED8" w:rsidRPr="004125E6" w:rsidRDefault="00E41ADC" w:rsidP="002C0DEC">
            <w:pPr>
              <w:rPr>
                <w:rFonts w:ascii="Arial" w:hAnsi="Arial" w:cs="Arial"/>
                <w:b/>
              </w:rPr>
            </w:pPr>
            <w:r w:rsidRPr="004125E6">
              <w:rPr>
                <w:rFonts w:ascii="Arial" w:hAnsi="Arial" w:cs="Arial"/>
                <w:b/>
              </w:rPr>
              <w:t>Instrukcja dla wykonawców</w:t>
            </w:r>
          </w:p>
        </w:tc>
      </w:tr>
      <w:tr w:rsidR="00943F33" w:rsidRPr="00614ED8" w14:paraId="2CE2AE67" w14:textId="77777777" w:rsidTr="002C0DEC">
        <w:trPr>
          <w:trHeight w:val="53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6859F2F2" w14:textId="24CD6BDC" w:rsidR="00943F33" w:rsidRPr="002E0377" w:rsidRDefault="00943F33" w:rsidP="00943F33">
            <w:pPr>
              <w:rPr>
                <w:rFonts w:ascii="Arial" w:hAnsi="Arial" w:cs="Arial"/>
                <w:b/>
              </w:rPr>
            </w:pPr>
            <w:r w:rsidRPr="002E0377">
              <w:rPr>
                <w:rFonts w:ascii="Arial" w:hAnsi="Arial" w:cs="Arial"/>
                <w:b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5DCA1709" w14:textId="45F2C2D6" w:rsidR="00943F33" w:rsidRPr="004125E6" w:rsidRDefault="00943F33" w:rsidP="002C0DEC">
            <w:pPr>
              <w:rPr>
                <w:rFonts w:ascii="Arial" w:hAnsi="Arial" w:cs="Arial"/>
                <w:b/>
              </w:rPr>
            </w:pPr>
            <w:r w:rsidRPr="004125E6">
              <w:rPr>
                <w:rFonts w:ascii="Arial" w:hAnsi="Arial" w:cs="Arial"/>
                <w:b/>
              </w:rPr>
              <w:t>Podstawowe informacje dotyczące postępowania</w:t>
            </w:r>
          </w:p>
        </w:tc>
      </w:tr>
      <w:tr w:rsidR="00943F33" w:rsidRPr="00614ED8" w14:paraId="3FE4A9DE" w14:textId="77777777" w:rsidTr="002C0DEC">
        <w:trPr>
          <w:trHeight w:val="53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4CC79" w14:textId="77777777" w:rsidR="00943F33" w:rsidRPr="002E0377" w:rsidRDefault="00943F33" w:rsidP="00943F33">
            <w:pPr>
              <w:rPr>
                <w:rFonts w:ascii="Arial" w:hAnsi="Arial" w:cs="Arial"/>
                <w:b/>
                <w:i/>
              </w:rPr>
            </w:pPr>
            <w:r w:rsidRPr="002E0377">
              <w:rPr>
                <w:rFonts w:ascii="Arial" w:hAnsi="Arial" w:cs="Arial"/>
                <w:b/>
              </w:rPr>
              <w:t>ROZDZIAŁ II: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711DA" w14:textId="03125549" w:rsidR="00943F33" w:rsidRPr="004125E6" w:rsidRDefault="00943F33" w:rsidP="002C0DEC">
            <w:pPr>
              <w:rPr>
                <w:rFonts w:ascii="Arial" w:hAnsi="Arial" w:cs="Arial"/>
                <w:b/>
              </w:rPr>
            </w:pPr>
            <w:r w:rsidRPr="004125E6">
              <w:rPr>
                <w:rFonts w:ascii="Arial" w:hAnsi="Arial" w:cs="Arial"/>
                <w:b/>
              </w:rPr>
              <w:t>Formularz oferty z załącznikami:</w:t>
            </w:r>
          </w:p>
        </w:tc>
      </w:tr>
      <w:tr w:rsidR="00612F9F" w:rsidRPr="00614ED8" w14:paraId="6E1D587F" w14:textId="77777777" w:rsidTr="002C0DEC">
        <w:trPr>
          <w:trHeight w:val="53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66E689" w14:textId="1B66CE89" w:rsidR="00612F9F" w:rsidRPr="00612F9F" w:rsidRDefault="00612F9F" w:rsidP="00612F9F">
            <w:pPr>
              <w:rPr>
                <w:rFonts w:ascii="Tahoma" w:hAnsi="Tahoma" w:cs="Tahoma"/>
                <w:b/>
                <w:i/>
              </w:rPr>
            </w:pPr>
            <w:r w:rsidRPr="00612F9F">
              <w:rPr>
                <w:rFonts w:ascii="Arial" w:hAnsi="Arial" w:cs="Arial"/>
                <w:b/>
              </w:rPr>
              <w:t>Załącznik nr 1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E966E6" w14:textId="01A424F5" w:rsidR="00612F9F" w:rsidRPr="00612F9F" w:rsidRDefault="00612F9F" w:rsidP="00612F9F">
            <w:pPr>
              <w:rPr>
                <w:rFonts w:ascii="Arial" w:hAnsi="Arial" w:cs="Arial"/>
                <w:b/>
              </w:rPr>
            </w:pPr>
            <w:r w:rsidRPr="00612F9F">
              <w:rPr>
                <w:rFonts w:ascii="Arial" w:hAnsi="Arial" w:cs="Arial"/>
              </w:rPr>
              <w:t>JEDZ</w:t>
            </w:r>
          </w:p>
        </w:tc>
      </w:tr>
      <w:tr w:rsidR="00612F9F" w:rsidRPr="00614ED8" w14:paraId="699320EF" w14:textId="77777777" w:rsidTr="002C0DEC">
        <w:trPr>
          <w:trHeight w:val="53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D90342" w14:textId="274B7A76" w:rsidR="00612F9F" w:rsidRPr="00612F9F" w:rsidRDefault="00612F9F" w:rsidP="00612F9F">
            <w:pPr>
              <w:rPr>
                <w:rFonts w:ascii="Tahoma" w:hAnsi="Tahoma" w:cs="Tahoma"/>
                <w:b/>
                <w:i/>
              </w:rPr>
            </w:pPr>
            <w:r w:rsidRPr="00612F9F">
              <w:rPr>
                <w:rFonts w:ascii="Arial" w:hAnsi="Arial" w:cs="Arial"/>
                <w:b/>
              </w:rPr>
              <w:t>Załącznik nr 2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EEDBD" w14:textId="49851DDE" w:rsidR="00612F9F" w:rsidRPr="00612F9F" w:rsidRDefault="00966FCA" w:rsidP="00612F9F">
            <w:pPr>
              <w:rPr>
                <w:rFonts w:ascii="Arial" w:hAnsi="Arial" w:cs="Arial"/>
                <w:b/>
              </w:rPr>
            </w:pPr>
            <w:r w:rsidRPr="00966FCA">
              <w:rPr>
                <w:rFonts w:ascii="Arial" w:hAnsi="Arial" w:cs="Arial"/>
              </w:rPr>
              <w:t>Oświadczenie na podstawie art. 117 ust. 4 PZP</w:t>
            </w:r>
          </w:p>
        </w:tc>
      </w:tr>
      <w:tr w:rsidR="00966FCA" w:rsidRPr="00614ED8" w14:paraId="3ECDEE15" w14:textId="77777777" w:rsidTr="002C0DEC">
        <w:trPr>
          <w:trHeight w:val="53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6C1196" w14:textId="68318364" w:rsidR="00966FCA" w:rsidRPr="00612F9F" w:rsidRDefault="00966FCA" w:rsidP="00966FCA">
            <w:pPr>
              <w:rPr>
                <w:rFonts w:ascii="Arial" w:hAnsi="Arial" w:cs="Arial"/>
                <w:b/>
              </w:rPr>
            </w:pPr>
            <w:r w:rsidRPr="00612F9F">
              <w:rPr>
                <w:rFonts w:ascii="Arial" w:hAnsi="Arial" w:cs="Arial"/>
                <w:b/>
              </w:rPr>
              <w:t>Załącznik nr 3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EB6D54" w14:textId="7F5FC978" w:rsidR="00966FCA" w:rsidRPr="00C9270B" w:rsidRDefault="00966FCA" w:rsidP="00966FCA">
            <w:pPr>
              <w:rPr>
                <w:rFonts w:ascii="Arial" w:hAnsi="Arial" w:cs="Arial"/>
                <w:b/>
              </w:rPr>
            </w:pPr>
            <w:r w:rsidRPr="00C9270B">
              <w:rPr>
                <w:rFonts w:ascii="Arial" w:hAnsi="Arial" w:cs="Arial"/>
              </w:rPr>
              <w:t xml:space="preserve">Oświadczenie dotyczące przepisów sankcyjnych związanych </w:t>
            </w:r>
            <w:r w:rsidRPr="00C9270B">
              <w:rPr>
                <w:rFonts w:ascii="Arial" w:hAnsi="Arial" w:cs="Arial"/>
              </w:rPr>
              <w:br/>
              <w:t xml:space="preserve">z wojną w Ukrainie </w:t>
            </w:r>
          </w:p>
        </w:tc>
      </w:tr>
      <w:tr w:rsidR="00966FCA" w:rsidRPr="00614ED8" w14:paraId="1EC6D346" w14:textId="77777777" w:rsidTr="002C0DEC">
        <w:trPr>
          <w:trHeight w:val="53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150976" w14:textId="496FAFF2" w:rsidR="00966FCA" w:rsidRPr="00612F9F" w:rsidRDefault="00966FCA" w:rsidP="00966FCA">
            <w:pPr>
              <w:rPr>
                <w:rFonts w:ascii="Arial" w:hAnsi="Arial" w:cs="Arial"/>
                <w:b/>
              </w:rPr>
            </w:pPr>
            <w:r w:rsidRPr="00612F9F">
              <w:rPr>
                <w:rFonts w:ascii="Arial" w:hAnsi="Arial" w:cs="Arial"/>
                <w:b/>
              </w:rPr>
              <w:t>Załącznik nr 4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18F6F3" w14:textId="18C0FB8E" w:rsidR="00966FCA" w:rsidRPr="00C9270B" w:rsidRDefault="00966FCA" w:rsidP="00966FCA">
            <w:pPr>
              <w:rPr>
                <w:rFonts w:ascii="Arial" w:hAnsi="Arial" w:cs="Arial"/>
              </w:rPr>
            </w:pPr>
            <w:r w:rsidRPr="00612F9F">
              <w:rPr>
                <w:rFonts w:ascii="Arial" w:hAnsi="Arial" w:cs="Arial"/>
              </w:rPr>
              <w:t xml:space="preserve">Oświadczenie dotyczące przepisów sankcyjnych związanych </w:t>
            </w:r>
            <w:r w:rsidRPr="00612F9F">
              <w:rPr>
                <w:rFonts w:ascii="Arial" w:hAnsi="Arial" w:cs="Arial"/>
              </w:rPr>
              <w:br/>
              <w:t xml:space="preserve">z wojną w Ukrainie </w:t>
            </w:r>
            <w:r w:rsidRPr="00612F9F">
              <w:rPr>
                <w:rFonts w:ascii="Arial" w:hAnsi="Arial" w:cs="Arial"/>
                <w:bCs/>
              </w:rPr>
              <w:t xml:space="preserve">– </w:t>
            </w:r>
            <w:r w:rsidRPr="00612F9F">
              <w:rPr>
                <w:rFonts w:ascii="Arial" w:hAnsi="Arial" w:cs="Arial"/>
              </w:rPr>
              <w:t>podmiot udostępniający zasoby</w:t>
            </w:r>
          </w:p>
        </w:tc>
      </w:tr>
      <w:tr w:rsidR="00966FCA" w:rsidRPr="00614ED8" w14:paraId="1082093F" w14:textId="77777777" w:rsidTr="002C0DEC">
        <w:trPr>
          <w:trHeight w:val="53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4FB105BC" w14:textId="002B2A8D" w:rsidR="00966FCA" w:rsidRPr="002E0377" w:rsidRDefault="00966FCA" w:rsidP="00966FCA">
            <w:pPr>
              <w:rPr>
                <w:rFonts w:ascii="Tahoma" w:hAnsi="Tahoma" w:cs="Tahoma"/>
                <w:b/>
              </w:rPr>
            </w:pPr>
            <w:r w:rsidRPr="002E0377">
              <w:rPr>
                <w:rFonts w:ascii="Arial" w:hAnsi="Arial" w:cs="Arial"/>
                <w:b/>
              </w:rPr>
              <w:t>ROZDZIAŁ III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</w:tcBorders>
            <w:vAlign w:val="center"/>
          </w:tcPr>
          <w:p w14:paraId="5535EAEA" w14:textId="03E51AF7" w:rsidR="00966FCA" w:rsidRPr="004125E6" w:rsidRDefault="00966FCA" w:rsidP="00966FCA">
            <w:pPr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TER</w:t>
            </w:r>
          </w:p>
        </w:tc>
      </w:tr>
      <w:tr w:rsidR="00966FCA" w:rsidRPr="00614ED8" w14:paraId="15F20DC9" w14:textId="77777777" w:rsidTr="002C0DEC">
        <w:trPr>
          <w:trHeight w:val="53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5A1E1B48" w14:textId="6895F42E" w:rsidR="00966FCA" w:rsidRPr="002E0377" w:rsidRDefault="00966FCA" w:rsidP="00966FCA">
            <w:pPr>
              <w:rPr>
                <w:rFonts w:ascii="Arial" w:hAnsi="Arial" w:cs="Arial"/>
                <w:b/>
              </w:rPr>
            </w:pPr>
            <w:r w:rsidRPr="00966FCA">
              <w:rPr>
                <w:rFonts w:ascii="Arial" w:hAnsi="Arial" w:cs="Arial"/>
                <w:b/>
              </w:rPr>
              <w:t>ROZDZIAŁ IV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</w:tcBorders>
            <w:vAlign w:val="center"/>
          </w:tcPr>
          <w:p w14:paraId="5009759E" w14:textId="371D4AFA" w:rsidR="00966FCA" w:rsidRPr="004125E6" w:rsidRDefault="00966FCA" w:rsidP="00966FCA">
            <w:pPr>
              <w:rPr>
                <w:rFonts w:ascii="Arial" w:hAnsi="Arial" w:cs="Arial"/>
                <w:b/>
              </w:rPr>
            </w:pPr>
            <w:r w:rsidRPr="00966FCA">
              <w:rPr>
                <w:rFonts w:ascii="Arial" w:hAnsi="Arial" w:cs="Arial"/>
                <w:b/>
              </w:rPr>
              <w:t>Opis Przedmiotu Zamówienia</w:t>
            </w:r>
          </w:p>
        </w:tc>
      </w:tr>
      <w:tr w:rsidR="00966FCA" w:rsidRPr="00614ED8" w14:paraId="03FA2D3B" w14:textId="77777777" w:rsidTr="002C0DEC">
        <w:trPr>
          <w:trHeight w:val="53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21CD68AE" w14:textId="5BC576AB" w:rsidR="00966FCA" w:rsidRPr="002E0377" w:rsidRDefault="00966FCA" w:rsidP="00966FCA">
            <w:pPr>
              <w:rPr>
                <w:rFonts w:ascii="Arial" w:hAnsi="Arial" w:cs="Arial"/>
                <w:b/>
              </w:rPr>
            </w:pPr>
            <w:r w:rsidRPr="00D06CC8">
              <w:rPr>
                <w:rFonts w:ascii="Arial" w:hAnsi="Arial" w:cs="Arial"/>
                <w:b/>
              </w:rPr>
              <w:t>ROZDZIAŁ 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</w:tcBorders>
            <w:vAlign w:val="center"/>
          </w:tcPr>
          <w:p w14:paraId="60359DF8" w14:textId="12EC910A" w:rsidR="00966FCA" w:rsidRPr="004125E6" w:rsidRDefault="00966FCA" w:rsidP="00966FCA">
            <w:pPr>
              <w:rPr>
                <w:rFonts w:ascii="Arial" w:hAnsi="Arial" w:cs="Arial"/>
                <w:b/>
              </w:rPr>
            </w:pPr>
            <w:r w:rsidRPr="004125E6">
              <w:rPr>
                <w:rFonts w:ascii="Arial" w:hAnsi="Arial" w:cs="Arial"/>
                <w:b/>
              </w:rPr>
              <w:t>Projektowane  postanowienia umowy w sprawie zamówienia publicznego</w:t>
            </w:r>
          </w:p>
        </w:tc>
      </w:tr>
      <w:tr w:rsidR="00966FCA" w:rsidRPr="00614ED8" w14:paraId="3B80552C" w14:textId="77777777" w:rsidTr="002C0DEC">
        <w:trPr>
          <w:trHeight w:val="422"/>
        </w:trPr>
        <w:tc>
          <w:tcPr>
            <w:tcW w:w="10206" w:type="dxa"/>
            <w:gridSpan w:val="3"/>
            <w:tcBorders>
              <w:top w:val="single" w:sz="4" w:space="0" w:color="auto"/>
            </w:tcBorders>
            <w:vAlign w:val="center"/>
          </w:tcPr>
          <w:p w14:paraId="57F3B555" w14:textId="4872950B" w:rsidR="00966FCA" w:rsidRPr="002C0DEC" w:rsidRDefault="00966FCA" w:rsidP="00966FCA">
            <w:pPr>
              <w:jc w:val="center"/>
              <w:rPr>
                <w:rFonts w:ascii="Arial" w:hAnsi="Arial" w:cs="Arial"/>
                <w:iCs/>
              </w:rPr>
            </w:pPr>
            <w:r w:rsidRPr="002C0DEC">
              <w:rPr>
                <w:rFonts w:ascii="Arial" w:hAnsi="Arial" w:cs="Arial"/>
                <w:iCs/>
                <w:lang w:eastAsia="x-none"/>
              </w:rPr>
              <w:t xml:space="preserve">SWZ </w:t>
            </w:r>
            <w:r w:rsidRPr="002C0DEC">
              <w:rPr>
                <w:rFonts w:ascii="Arial" w:hAnsi="Arial" w:cs="Arial"/>
                <w:iCs/>
              </w:rPr>
              <w:t>zawierającą wymienione powyżej dokumenty:</w:t>
            </w:r>
          </w:p>
        </w:tc>
      </w:tr>
      <w:tr w:rsidR="00966FCA" w:rsidRPr="00614ED8" w14:paraId="090A5960" w14:textId="77777777" w:rsidTr="00614ED8">
        <w:trPr>
          <w:trHeight w:val="400"/>
        </w:trPr>
        <w:tc>
          <w:tcPr>
            <w:tcW w:w="3261" w:type="dxa"/>
            <w:vAlign w:val="center"/>
          </w:tcPr>
          <w:p w14:paraId="455043EA" w14:textId="77777777" w:rsidR="00966FCA" w:rsidRPr="00614ED8" w:rsidRDefault="00966FCA" w:rsidP="00966FC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614ED8">
              <w:rPr>
                <w:rFonts w:ascii="Tahoma" w:hAnsi="Tahoma" w:cs="Tahoma"/>
                <w:b/>
                <w:bCs/>
                <w:sz w:val="24"/>
                <w:szCs w:val="24"/>
              </w:rPr>
              <w:t>akceptuję:</w:t>
            </w:r>
          </w:p>
        </w:tc>
        <w:tc>
          <w:tcPr>
            <w:tcW w:w="3543" w:type="dxa"/>
            <w:vAlign w:val="center"/>
          </w:tcPr>
          <w:p w14:paraId="334A3410" w14:textId="77777777" w:rsidR="00966FCA" w:rsidRPr="00614ED8" w:rsidRDefault="00966FCA" w:rsidP="00966FC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614ED8">
              <w:rPr>
                <w:rFonts w:ascii="Tahoma" w:hAnsi="Tahoma" w:cs="Tahoma"/>
                <w:b/>
                <w:bCs/>
                <w:sz w:val="24"/>
                <w:szCs w:val="24"/>
              </w:rPr>
              <w:t>aprobuję:</w:t>
            </w:r>
          </w:p>
        </w:tc>
        <w:tc>
          <w:tcPr>
            <w:tcW w:w="3402" w:type="dxa"/>
            <w:vAlign w:val="center"/>
          </w:tcPr>
          <w:p w14:paraId="40BC0B4D" w14:textId="77777777" w:rsidR="00966FCA" w:rsidRPr="00614ED8" w:rsidRDefault="00966FCA" w:rsidP="00966FC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614ED8">
              <w:rPr>
                <w:rFonts w:ascii="Tahoma" w:hAnsi="Tahoma" w:cs="Tahoma"/>
                <w:b/>
                <w:bCs/>
                <w:sz w:val="24"/>
                <w:szCs w:val="24"/>
              </w:rPr>
              <w:t>zatwierdzam:</w:t>
            </w:r>
          </w:p>
        </w:tc>
      </w:tr>
      <w:tr w:rsidR="00966FCA" w:rsidRPr="00614ED8" w14:paraId="2E6989E4" w14:textId="77777777" w:rsidTr="00943F33">
        <w:trPr>
          <w:trHeight w:val="1079"/>
        </w:trPr>
        <w:tc>
          <w:tcPr>
            <w:tcW w:w="3261" w:type="dxa"/>
          </w:tcPr>
          <w:p w14:paraId="6D136787" w14:textId="77777777" w:rsidR="00966FCA" w:rsidRPr="00614ED8" w:rsidRDefault="00966FCA" w:rsidP="00966FCA">
            <w:pPr>
              <w:rPr>
                <w:rFonts w:ascii="Tahoma" w:hAnsi="Tahoma" w:cs="Tahoma"/>
                <w:i/>
                <w:sz w:val="24"/>
                <w:szCs w:val="24"/>
              </w:rPr>
            </w:pPr>
          </w:p>
        </w:tc>
        <w:tc>
          <w:tcPr>
            <w:tcW w:w="3543" w:type="dxa"/>
          </w:tcPr>
          <w:p w14:paraId="1C7793F7" w14:textId="77777777" w:rsidR="00966FCA" w:rsidRPr="00614ED8" w:rsidRDefault="00966FCA" w:rsidP="00966FCA">
            <w:pPr>
              <w:rPr>
                <w:rFonts w:ascii="Tahoma" w:hAnsi="Tahoma" w:cs="Tahoma"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14:paraId="32743031" w14:textId="77777777" w:rsidR="00966FCA" w:rsidRPr="00614ED8" w:rsidRDefault="00966FCA" w:rsidP="00966FCA">
            <w:pPr>
              <w:rPr>
                <w:rFonts w:ascii="Tahoma" w:hAnsi="Tahoma" w:cs="Tahoma"/>
                <w:i/>
                <w:sz w:val="24"/>
                <w:szCs w:val="24"/>
              </w:rPr>
            </w:pPr>
          </w:p>
        </w:tc>
      </w:tr>
      <w:tr w:rsidR="00966FCA" w:rsidRPr="00614ED8" w14:paraId="35EF919F" w14:textId="77777777" w:rsidTr="00507572">
        <w:trPr>
          <w:trHeight w:val="866"/>
        </w:trPr>
        <w:tc>
          <w:tcPr>
            <w:tcW w:w="3261" w:type="dxa"/>
            <w:vAlign w:val="center"/>
          </w:tcPr>
          <w:p w14:paraId="21DBAB40" w14:textId="77777777" w:rsidR="00966FCA" w:rsidRPr="00614ED8" w:rsidRDefault="00966FCA" w:rsidP="00966FCA">
            <w:pPr>
              <w:jc w:val="center"/>
              <w:rPr>
                <w:rFonts w:ascii="Tahoma" w:hAnsi="Tahoma" w:cs="Tahoma"/>
                <w:i/>
              </w:rPr>
            </w:pPr>
            <w:r w:rsidRPr="00614ED8">
              <w:rPr>
                <w:rFonts w:ascii="Tahoma" w:eastAsia="Batang" w:hAnsi="Tahoma" w:cs="Tahoma"/>
                <w:i/>
              </w:rPr>
              <w:t xml:space="preserve">Naczelnik/Kierownik </w:t>
            </w:r>
            <w:r w:rsidRPr="00614ED8">
              <w:rPr>
                <w:rFonts w:ascii="Tahoma" w:eastAsia="Batang" w:hAnsi="Tahoma" w:cs="Tahoma"/>
                <w:i/>
              </w:rPr>
              <w:br/>
            </w:r>
            <w:r w:rsidRPr="00614ED8">
              <w:rPr>
                <w:rFonts w:ascii="Tahoma" w:hAnsi="Tahoma" w:cs="Tahoma"/>
                <w:i/>
              </w:rPr>
              <w:t>komórki zamawiającej</w:t>
            </w:r>
          </w:p>
        </w:tc>
        <w:tc>
          <w:tcPr>
            <w:tcW w:w="3543" w:type="dxa"/>
            <w:vAlign w:val="center"/>
          </w:tcPr>
          <w:p w14:paraId="03456B4E" w14:textId="77777777" w:rsidR="00966FCA" w:rsidRPr="00614ED8" w:rsidRDefault="00966FCA" w:rsidP="00966FCA">
            <w:pPr>
              <w:jc w:val="center"/>
              <w:rPr>
                <w:rFonts w:ascii="Tahoma" w:hAnsi="Tahoma" w:cs="Tahoma"/>
                <w:i/>
              </w:rPr>
            </w:pPr>
            <w:r w:rsidRPr="00614ED8">
              <w:rPr>
                <w:rFonts w:ascii="Tahoma" w:eastAsia="Batang" w:hAnsi="Tahoma" w:cs="Tahoma"/>
                <w:i/>
              </w:rPr>
              <w:t xml:space="preserve">Dyrektor Pionu </w:t>
            </w:r>
            <w:r w:rsidRPr="00614ED8">
              <w:rPr>
                <w:rFonts w:ascii="Tahoma" w:eastAsia="Batang" w:hAnsi="Tahoma" w:cs="Tahoma"/>
                <w:i/>
              </w:rPr>
              <w:br/>
              <w:t>właściwy pod względem merytorycznym lub Główny Księgowy</w:t>
            </w:r>
          </w:p>
        </w:tc>
        <w:tc>
          <w:tcPr>
            <w:tcW w:w="3402" w:type="dxa"/>
            <w:vAlign w:val="center"/>
          </w:tcPr>
          <w:p w14:paraId="19323387" w14:textId="77777777" w:rsidR="00966FCA" w:rsidRPr="00614ED8" w:rsidRDefault="00966FCA" w:rsidP="00966FCA">
            <w:pPr>
              <w:jc w:val="center"/>
              <w:rPr>
                <w:rFonts w:ascii="Tahoma" w:hAnsi="Tahoma" w:cs="Tahoma"/>
                <w:i/>
              </w:rPr>
            </w:pPr>
            <w:r w:rsidRPr="00614ED8">
              <w:rPr>
                <w:rFonts w:ascii="Tahoma" w:hAnsi="Tahoma" w:cs="Tahoma"/>
                <w:i/>
              </w:rPr>
              <w:t xml:space="preserve">Kierownik Zamawiającego  </w:t>
            </w:r>
            <w:r w:rsidRPr="00614ED8">
              <w:rPr>
                <w:rFonts w:ascii="Tahoma" w:hAnsi="Tahoma" w:cs="Tahoma"/>
                <w:i/>
              </w:rPr>
              <w:br/>
              <w:t>lub osoba uprawniona</w:t>
            </w:r>
          </w:p>
        </w:tc>
      </w:tr>
    </w:tbl>
    <w:p w14:paraId="2383E7AC" w14:textId="77777777" w:rsidR="00CF5590" w:rsidRPr="00614ED8" w:rsidRDefault="00CF5590" w:rsidP="00E41ADC">
      <w:pPr>
        <w:rPr>
          <w:rFonts w:ascii="Tahoma" w:hAnsi="Tahoma" w:cs="Tahoma"/>
        </w:rPr>
      </w:pPr>
    </w:p>
    <w:sectPr w:rsidR="00CF5590" w:rsidRPr="00614ED8" w:rsidSect="00E01A62">
      <w:pgSz w:w="11906" w:h="16838"/>
      <w:pgMar w:top="426" w:right="1418" w:bottom="568" w:left="1418" w:header="709" w:footer="709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B7E"/>
    <w:rsid w:val="000B3114"/>
    <w:rsid w:val="000B65A5"/>
    <w:rsid w:val="000C0735"/>
    <w:rsid w:val="001D27E1"/>
    <w:rsid w:val="001E2F5F"/>
    <w:rsid w:val="0022766A"/>
    <w:rsid w:val="00246E63"/>
    <w:rsid w:val="00282648"/>
    <w:rsid w:val="002A2BFE"/>
    <w:rsid w:val="002C0DEC"/>
    <w:rsid w:val="002C6729"/>
    <w:rsid w:val="002D1A75"/>
    <w:rsid w:val="002D1AD5"/>
    <w:rsid w:val="002E0079"/>
    <w:rsid w:val="002E0377"/>
    <w:rsid w:val="00350E8F"/>
    <w:rsid w:val="00387C77"/>
    <w:rsid w:val="003D2B3A"/>
    <w:rsid w:val="003E4A12"/>
    <w:rsid w:val="003F0B57"/>
    <w:rsid w:val="004125E6"/>
    <w:rsid w:val="004C1F33"/>
    <w:rsid w:val="004E6261"/>
    <w:rsid w:val="004E66B8"/>
    <w:rsid w:val="00534586"/>
    <w:rsid w:val="005554BC"/>
    <w:rsid w:val="00556369"/>
    <w:rsid w:val="00566BDA"/>
    <w:rsid w:val="005C505D"/>
    <w:rsid w:val="005C6449"/>
    <w:rsid w:val="00612F9F"/>
    <w:rsid w:val="00614ED8"/>
    <w:rsid w:val="00646581"/>
    <w:rsid w:val="006B77D1"/>
    <w:rsid w:val="006F21CD"/>
    <w:rsid w:val="00703810"/>
    <w:rsid w:val="00707BC1"/>
    <w:rsid w:val="00743289"/>
    <w:rsid w:val="00770683"/>
    <w:rsid w:val="0079563F"/>
    <w:rsid w:val="007F38E2"/>
    <w:rsid w:val="00821E95"/>
    <w:rsid w:val="008E7FBC"/>
    <w:rsid w:val="008F0483"/>
    <w:rsid w:val="009218F5"/>
    <w:rsid w:val="00943F33"/>
    <w:rsid w:val="00966FCA"/>
    <w:rsid w:val="009759F4"/>
    <w:rsid w:val="009A66DF"/>
    <w:rsid w:val="009D487D"/>
    <w:rsid w:val="009E2241"/>
    <w:rsid w:val="009E2FC9"/>
    <w:rsid w:val="00A37740"/>
    <w:rsid w:val="00AC2CE8"/>
    <w:rsid w:val="00B95309"/>
    <w:rsid w:val="00BF1FF3"/>
    <w:rsid w:val="00C17B00"/>
    <w:rsid w:val="00C22233"/>
    <w:rsid w:val="00C31A65"/>
    <w:rsid w:val="00C66098"/>
    <w:rsid w:val="00C9270B"/>
    <w:rsid w:val="00CC0B2B"/>
    <w:rsid w:val="00CD105C"/>
    <w:rsid w:val="00CD73ED"/>
    <w:rsid w:val="00CE0C32"/>
    <w:rsid w:val="00CF3D3F"/>
    <w:rsid w:val="00CF5590"/>
    <w:rsid w:val="00D40AC9"/>
    <w:rsid w:val="00DA1109"/>
    <w:rsid w:val="00DA4A4E"/>
    <w:rsid w:val="00E002A8"/>
    <w:rsid w:val="00E01A62"/>
    <w:rsid w:val="00E01DBA"/>
    <w:rsid w:val="00E04ED8"/>
    <w:rsid w:val="00E17FED"/>
    <w:rsid w:val="00E40686"/>
    <w:rsid w:val="00E41ADC"/>
    <w:rsid w:val="00E54147"/>
    <w:rsid w:val="00E76939"/>
    <w:rsid w:val="00E907F3"/>
    <w:rsid w:val="00EC3B7E"/>
    <w:rsid w:val="00EC48B2"/>
    <w:rsid w:val="00EE5C0C"/>
    <w:rsid w:val="00F04664"/>
    <w:rsid w:val="00F1561C"/>
    <w:rsid w:val="00F643C0"/>
    <w:rsid w:val="00F73693"/>
    <w:rsid w:val="00F8379B"/>
    <w:rsid w:val="00FA5931"/>
    <w:rsid w:val="00FC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199E6"/>
  <w15:docId w15:val="{0E2B7DFF-D261-4826-9419-88B013FA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07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41ADC"/>
    <w:pPr>
      <w:keepNext/>
      <w:jc w:val="center"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qFormat/>
    <w:rsid w:val="00E41ADC"/>
    <w:pPr>
      <w:keepNext/>
      <w:spacing w:line="360" w:lineRule="auto"/>
      <w:jc w:val="both"/>
      <w:outlineLvl w:val="3"/>
    </w:pPr>
    <w:rPr>
      <w:b/>
      <w:bCs/>
      <w:i/>
      <w:iCs/>
      <w:sz w:val="28"/>
    </w:rPr>
  </w:style>
  <w:style w:type="paragraph" w:styleId="Nagwek5">
    <w:name w:val="heading 5"/>
    <w:basedOn w:val="Normalny"/>
    <w:next w:val="Normalny"/>
    <w:link w:val="Nagwek5Znak"/>
    <w:qFormat/>
    <w:rsid w:val="00E41ADC"/>
    <w:pPr>
      <w:keepNext/>
      <w:ind w:left="-426"/>
      <w:jc w:val="both"/>
      <w:outlineLvl w:val="4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41ADC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41ADC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41AD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41ADC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12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E41ADC"/>
    <w:rPr>
      <w:rFonts w:ascii="Times New Roman" w:eastAsia="Times New Roman" w:hAnsi="Times New Roman" w:cs="Times New Roman"/>
      <w:color w:val="000000"/>
      <w:spacing w:val="-12"/>
      <w:sz w:val="26"/>
      <w:szCs w:val="26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A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A6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C0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Akapitzlist">
    <w:name w:val="List Paragraph"/>
    <w:aliases w:val="Asia 2  Akapit z listą,tekst normalny,CW_Lista,L1,Numerowanie,2 heading,A_wyliczenie,K-P_odwolanie,Akapit z listą5,maz_wyliczenie,opis dzialania,normalny tekst,Odstavec"/>
    <w:basedOn w:val="Normalny"/>
    <w:link w:val="AkapitzlistZnak"/>
    <w:uiPriority w:val="34"/>
    <w:qFormat/>
    <w:rsid w:val="00943F33"/>
    <w:pPr>
      <w:widowControl w:val="0"/>
      <w:autoSpaceDE w:val="0"/>
      <w:autoSpaceDN w:val="0"/>
      <w:adjustRightInd w:val="0"/>
      <w:ind w:left="708"/>
    </w:pPr>
    <w:rPr>
      <w:rFonts w:ascii="Arial" w:hAnsi="Arial" w:cs="Arial"/>
    </w:rPr>
  </w:style>
  <w:style w:type="character" w:customStyle="1" w:styleId="AkapitzlistZnak">
    <w:name w:val="Akapit z listą Znak"/>
    <w:aliases w:val="Asia 2  Akapit z listą Znak,tekst normalny Znak,CW_Lista Znak,L1 Znak,Numerowanie Znak,2 heading Znak,A_wyliczenie Znak,K-P_odwolanie Znak,Akapit z listą5 Znak,maz_wyliczenie Znak,opis dzialania Znak,normalny tekst Znak,Odstavec Znak"/>
    <w:link w:val="Akapitzlist"/>
    <w:uiPriority w:val="34"/>
    <w:locked/>
    <w:rsid w:val="00943F33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54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3D7C7-00AB-497F-8B86-EE1FBBA8E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Paweł</cp:lastModifiedBy>
  <cp:revision>3</cp:revision>
  <cp:lastPrinted>2023-01-27T10:11:00Z</cp:lastPrinted>
  <dcterms:created xsi:type="dcterms:W3CDTF">2025-01-15T06:49:00Z</dcterms:created>
  <dcterms:modified xsi:type="dcterms:W3CDTF">2025-12-05T08:22:00Z</dcterms:modified>
</cp:coreProperties>
</file>